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5F1"/>
  <w:body>
    <w:p w:rsidR="00FE55B6" w:rsidRPr="00F77C4E" w:rsidRDefault="000C7781" w:rsidP="00F77C4E">
      <w:pPr>
        <w:pStyle w:val="Heading1"/>
        <w:keepNext w:val="0"/>
        <w:keepLines w:val="0"/>
        <w:bidi/>
        <w:spacing w:before="200" w:after="200"/>
        <w:rPr>
          <w:rFonts w:asciiTheme="minorBidi" w:hAnsiTheme="minorBidi" w:cstheme="minorBidi"/>
          <w:b/>
          <w:bCs/>
          <w:color w:val="A64D79"/>
        </w:rPr>
      </w:pPr>
      <w:r w:rsidRPr="00F77C4E">
        <w:rPr>
          <w:rFonts w:asciiTheme="minorBidi" w:hAnsiTheme="minorBidi" w:cstheme="minorBidi"/>
          <w:b/>
          <w:bCs/>
          <w:color w:val="A64D79"/>
          <w:rtl/>
        </w:rPr>
        <w:t>برنامه‌ها</w:t>
      </w:r>
    </w:p>
    <w:p w:rsidR="009265A6" w:rsidRPr="00F77C4E" w:rsidRDefault="009265A6" w:rsidP="00F77C4E">
      <w:pPr>
        <w:pStyle w:val="Heading2"/>
        <w:bidi/>
        <w:spacing w:before="0" w:after="200"/>
        <w:rPr>
          <w:rFonts w:asciiTheme="minorBidi" w:hAnsiTheme="minorBidi" w:cstheme="minorBidi"/>
          <w:b/>
          <w:bCs/>
          <w:sz w:val="30"/>
          <w:szCs w:val="30"/>
          <w:rtl/>
        </w:rPr>
      </w:pPr>
      <w:bookmarkStart w:id="0" w:name="_vi1xrasaxne9" w:colFirst="0" w:colLast="0"/>
      <w:bookmarkEnd w:id="0"/>
      <w:r w:rsidRPr="00F77C4E">
        <w:rPr>
          <w:rFonts w:asciiTheme="minorBidi" w:hAnsiTheme="minorBidi" w:cstheme="minorBidi"/>
          <w:b/>
          <w:bCs/>
          <w:sz w:val="30"/>
          <w:szCs w:val="30"/>
          <w:rtl/>
          <w:lang w:val="es-ES"/>
        </w:rPr>
        <w:t>نت ومنینگ (</w:t>
      </w:r>
      <w:proofErr w:type="spellStart"/>
      <w:r w:rsidR="000C7781" w:rsidRPr="00F77C4E">
        <w:rPr>
          <w:rFonts w:asciiTheme="minorBidi" w:hAnsiTheme="minorBidi" w:cstheme="minorBidi"/>
          <w:b/>
          <w:bCs/>
          <w:sz w:val="30"/>
          <w:szCs w:val="30"/>
          <w:lang w:val="es-ES"/>
        </w:rPr>
        <w:t>Netwomening</w:t>
      </w:r>
      <w:proofErr w:type="spellEnd"/>
      <w:r w:rsidR="000C7781" w:rsidRPr="00F77C4E">
        <w:rPr>
          <w:rFonts w:asciiTheme="minorBidi" w:hAnsiTheme="minorBidi" w:cstheme="minorBidi"/>
          <w:b/>
          <w:bCs/>
          <w:sz w:val="30"/>
          <w:szCs w:val="30"/>
          <w:lang w:val="es-ES"/>
        </w:rPr>
        <w:t xml:space="preserve"> </w:t>
      </w:r>
      <w:r w:rsidRPr="00F77C4E">
        <w:rPr>
          <w:rFonts w:asciiTheme="minorBidi" w:hAnsiTheme="minorBidi" w:cstheme="minorBidi"/>
          <w:b/>
          <w:bCs/>
          <w:sz w:val="30"/>
          <w:szCs w:val="30"/>
          <w:rtl/>
          <w:lang w:val="es-ES"/>
        </w:rPr>
        <w:t xml:space="preserve">) </w:t>
      </w:r>
      <w:r w:rsidR="000C7781" w:rsidRPr="00F77C4E">
        <w:rPr>
          <w:rFonts w:asciiTheme="minorBidi" w:hAnsiTheme="minorBidi" w:cstheme="minorBidi"/>
          <w:b/>
          <w:bCs/>
          <w:sz w:val="30"/>
          <w:szCs w:val="30"/>
          <w:rtl/>
        </w:rPr>
        <w:t xml:space="preserve">انجمن غیرانتفاعی </w:t>
      </w:r>
    </w:p>
    <w:p w:rsidR="00FE55B6" w:rsidRPr="00F77C4E" w:rsidRDefault="000C7781" w:rsidP="00F77C4E">
      <w:pPr>
        <w:pStyle w:val="Heading2"/>
        <w:numPr>
          <w:ilvl w:val="0"/>
          <w:numId w:val="1"/>
        </w:numPr>
        <w:bidi/>
        <w:spacing w:before="0" w:after="200"/>
        <w:rPr>
          <w:rFonts w:asciiTheme="minorBidi" w:hAnsiTheme="minorBidi" w:cstheme="minorBidi"/>
          <w:b/>
          <w:bCs/>
          <w:sz w:val="30"/>
          <w:szCs w:val="30"/>
          <w:lang w:val="es-ES"/>
        </w:rPr>
      </w:pPr>
      <w:r w:rsidRPr="00F77C4E">
        <w:rPr>
          <w:rFonts w:asciiTheme="minorBidi" w:hAnsiTheme="minorBidi" w:cstheme="minorBidi"/>
          <w:b/>
          <w:bCs/>
          <w:sz w:val="30"/>
          <w:szCs w:val="30"/>
        </w:rPr>
        <w:t xml:space="preserve"> </w:t>
      </w:r>
      <w:r w:rsidRPr="00F77C4E">
        <w:rPr>
          <w:rFonts w:asciiTheme="minorBidi" w:hAnsiTheme="minorBidi" w:cstheme="minorBidi"/>
          <w:b/>
          <w:bCs/>
          <w:sz w:val="30"/>
          <w:szCs w:val="30"/>
          <w:rtl/>
        </w:rPr>
        <w:t>مقدمه</w:t>
      </w:r>
    </w:p>
    <w:p w:rsidR="009265A6" w:rsidRPr="00F77C4E" w:rsidRDefault="008651D9" w:rsidP="008651D9">
      <w:pPr>
        <w:pStyle w:val="NormalWeb"/>
        <w:bidi/>
        <w:rPr>
          <w:rFonts w:asciiTheme="minorBidi" w:hAnsiTheme="minorBidi" w:cstheme="minorBidi"/>
          <w:sz w:val="22"/>
          <w:szCs w:val="22"/>
          <w:lang w:val="es-ES"/>
        </w:rPr>
      </w:pPr>
      <w:bookmarkStart w:id="1" w:name="_cf1xtq52x6d6" w:colFirst="0" w:colLast="0"/>
      <w:bookmarkEnd w:id="1"/>
      <w:r>
        <w:rPr>
          <w:rFonts w:asciiTheme="minorBidi" w:hAnsiTheme="minorBidi" w:cs="Arial"/>
          <w:sz w:val="22"/>
          <w:szCs w:val="22"/>
          <w:lang w:val="es-ES"/>
        </w:rPr>
        <w:t>‘</w:t>
      </w:r>
      <w:r>
        <w:rPr>
          <w:rFonts w:asciiTheme="minorBidi" w:hAnsiTheme="minorBidi" w:cs="Arial"/>
          <w:sz w:val="22"/>
          <w:szCs w:val="22"/>
          <w:rtl/>
          <w:lang w:val="es-ES"/>
        </w:rPr>
        <w:t>نت وم</w:t>
      </w:r>
      <w:r>
        <w:rPr>
          <w:rFonts w:asciiTheme="minorBidi" w:hAnsiTheme="minorBidi" w:cs="Arial" w:hint="cs"/>
          <w:sz w:val="22"/>
          <w:szCs w:val="22"/>
          <w:rtl/>
          <w:lang w:val="es-ES"/>
        </w:rPr>
        <w:t>نینگ</w:t>
      </w:r>
      <w:r>
        <w:rPr>
          <w:rFonts w:asciiTheme="minorBidi" w:hAnsiTheme="minorBidi" w:cs="Arial"/>
          <w:sz w:val="22"/>
          <w:szCs w:val="22"/>
          <w:lang w:val="es-ES"/>
        </w:rPr>
        <w:t>’</w:t>
      </w:r>
      <w:r w:rsidR="009265A6" w:rsidRPr="008651D9">
        <w:rPr>
          <w:rFonts w:asciiTheme="minorBidi" w:hAnsiTheme="minorBidi" w:cs="Arial"/>
          <w:sz w:val="22"/>
          <w:szCs w:val="22"/>
          <w:rtl/>
          <w:lang w:val="es-ES"/>
        </w:rPr>
        <w:t xml:space="preserve"> </w:t>
      </w:r>
      <w:r w:rsidR="009265A6" w:rsidRPr="00F77C4E">
        <w:rPr>
          <w:rFonts w:asciiTheme="minorBidi" w:hAnsiTheme="minorBidi" w:cstheme="minorBidi"/>
          <w:sz w:val="22"/>
          <w:szCs w:val="22"/>
          <w:rtl/>
        </w:rPr>
        <w:t>مجموعه‌ای از برنامه‌های جامع را برای ارتقای برابری جنسیتی و تقویت ادغام اجتماعی، شغلی و عاطفی زنان افغان پناهنده در شرایط آسیب‌پذیر توسعه داده است. رویکرد ما م</w:t>
      </w:r>
      <w:r>
        <w:rPr>
          <w:rFonts w:asciiTheme="minorBidi" w:hAnsiTheme="minorBidi" w:cstheme="minorBidi"/>
          <w:sz w:val="22"/>
          <w:szCs w:val="22"/>
          <w:rtl/>
        </w:rPr>
        <w:t>بتنی بر فمینیسم، نگاه بین‌تقاطع</w:t>
      </w:r>
      <w:r w:rsidR="009265A6" w:rsidRPr="00F77C4E">
        <w:rPr>
          <w:rFonts w:asciiTheme="minorBidi" w:hAnsiTheme="minorBidi" w:cstheme="minorBidi"/>
          <w:sz w:val="22"/>
          <w:szCs w:val="22"/>
          <w:lang w:val="es-ES"/>
        </w:rPr>
        <w:t xml:space="preserve"> </w:t>
      </w:r>
      <w:r w:rsidR="009265A6" w:rsidRPr="00F77C4E">
        <w:rPr>
          <w:rFonts w:asciiTheme="minorBidi" w:hAnsiTheme="minorBidi" w:cstheme="minorBidi"/>
          <w:sz w:val="22"/>
          <w:szCs w:val="22"/>
          <w:rtl/>
        </w:rPr>
        <w:t>و اصول حقوق بشر است و زنان را به‌عنوان کنشگران فعال در مسیر استقلال و توانمندسازی خود قرار می‌دهد</w:t>
      </w:r>
      <w:r w:rsidR="009265A6" w:rsidRPr="00F77C4E">
        <w:rPr>
          <w:rFonts w:asciiTheme="minorBidi" w:hAnsiTheme="minorBidi" w:cstheme="minorBidi"/>
          <w:sz w:val="22"/>
          <w:szCs w:val="22"/>
          <w:lang w:val="es-ES"/>
        </w:rPr>
        <w:t>.</w:t>
      </w:r>
    </w:p>
    <w:p w:rsidR="009265A6" w:rsidRPr="00F77C4E" w:rsidRDefault="009265A6" w:rsidP="00F77C4E">
      <w:pPr>
        <w:pStyle w:val="NormalWeb"/>
        <w:bidi/>
        <w:rPr>
          <w:rFonts w:asciiTheme="minorBidi" w:hAnsiTheme="minorBidi" w:cstheme="minorBidi"/>
          <w:sz w:val="22"/>
          <w:szCs w:val="22"/>
          <w:lang w:val="es-ES"/>
        </w:rPr>
      </w:pPr>
      <w:r w:rsidRPr="00F77C4E">
        <w:rPr>
          <w:rFonts w:asciiTheme="minorBidi" w:hAnsiTheme="minorBidi" w:cstheme="minorBidi"/>
          <w:sz w:val="22"/>
          <w:szCs w:val="22"/>
          <w:rtl/>
        </w:rPr>
        <w:t xml:space="preserve">فعالیت‌ها در قالب </w:t>
      </w:r>
      <w:r w:rsidRPr="00F77C4E">
        <w:rPr>
          <w:rFonts w:asciiTheme="minorBidi" w:hAnsiTheme="minorBidi" w:cstheme="minorBidi"/>
          <w:sz w:val="22"/>
          <w:szCs w:val="22"/>
          <w:rtl/>
          <w:lang w:bidi="fa-IR"/>
        </w:rPr>
        <w:t>۹</w:t>
      </w:r>
      <w:r w:rsidRPr="00F77C4E">
        <w:rPr>
          <w:rFonts w:asciiTheme="minorBidi" w:hAnsiTheme="minorBidi" w:cstheme="minorBidi"/>
          <w:sz w:val="22"/>
          <w:szCs w:val="22"/>
          <w:rtl/>
        </w:rPr>
        <w:t xml:space="preserve"> برنامه مکمل طراحی شده‌اند که به‌صورت هماهنگ به مراحل مختلف مسیر پذیرش و ادغام پاسخ می‌دهند؛ از زمان ورود به اسپانیا تا دستیابی به مشارکت کامل اجتماعی و شغلی</w:t>
      </w:r>
      <w:r w:rsidRPr="00F77C4E">
        <w:rPr>
          <w:rFonts w:asciiTheme="minorBidi" w:hAnsiTheme="minorBidi" w:cstheme="minorBidi"/>
          <w:sz w:val="22"/>
          <w:szCs w:val="22"/>
          <w:lang w:val="es-ES"/>
        </w:rPr>
        <w:t>.</w:t>
      </w:r>
    </w:p>
    <w:p w:rsidR="00F77C4E" w:rsidRDefault="009265A6" w:rsidP="00F77C4E">
      <w:pPr>
        <w:pStyle w:val="Heading2"/>
        <w:keepNext w:val="0"/>
        <w:keepLines w:val="0"/>
        <w:numPr>
          <w:ilvl w:val="0"/>
          <w:numId w:val="1"/>
        </w:numPr>
        <w:bidi/>
        <w:spacing w:before="0" w:after="200"/>
        <w:rPr>
          <w:rFonts w:asciiTheme="minorBidi" w:hAnsiTheme="minorBidi" w:cstheme="minorBidi"/>
          <w:b/>
          <w:bCs/>
          <w:sz w:val="30"/>
          <w:szCs w:val="30"/>
        </w:rPr>
      </w:pPr>
      <w:r w:rsidRPr="00F77C4E">
        <w:rPr>
          <w:rFonts w:asciiTheme="minorBidi" w:hAnsiTheme="minorBidi" w:cstheme="minorBidi"/>
          <w:b/>
          <w:bCs/>
          <w:sz w:val="30"/>
          <w:szCs w:val="30"/>
          <w:rtl/>
        </w:rPr>
        <w:t>جامعه هدف و برنامه‌ها</w:t>
      </w:r>
    </w:p>
    <w:p w:rsidR="00F77C4E" w:rsidRDefault="00F77C4E" w:rsidP="00F77C4E">
      <w:pPr>
        <w:pStyle w:val="Heading2"/>
        <w:keepNext w:val="0"/>
        <w:keepLines w:val="0"/>
        <w:bidi/>
        <w:spacing w:before="0" w:after="200"/>
        <w:ind w:left="720"/>
        <w:rPr>
          <w:rFonts w:asciiTheme="minorBidi" w:hAnsiTheme="minorBidi" w:cstheme="minorBidi"/>
          <w:sz w:val="22"/>
          <w:szCs w:val="22"/>
          <w:rtl/>
        </w:rPr>
      </w:pPr>
      <w:r>
        <w:rPr>
          <w:rStyle w:val="Strong"/>
          <w:rFonts w:asciiTheme="minorBidi" w:hAnsiTheme="minorBidi" w:cstheme="minorBidi"/>
          <w:sz w:val="26"/>
          <w:szCs w:val="26"/>
          <w:rtl/>
        </w:rPr>
        <w:t>جامعه هد</w:t>
      </w:r>
      <w:r>
        <w:rPr>
          <w:rStyle w:val="Strong"/>
          <w:rFonts w:asciiTheme="minorBidi" w:hAnsiTheme="minorBidi" w:cstheme="minorBidi" w:hint="cs"/>
          <w:sz w:val="26"/>
          <w:szCs w:val="26"/>
          <w:rtl/>
        </w:rPr>
        <w:t>ف:</w:t>
      </w:r>
      <w:r w:rsidRPr="00F77C4E">
        <w:rPr>
          <w:rStyle w:val="Strong"/>
          <w:rFonts w:asciiTheme="minorBidi" w:hAnsiTheme="minorBidi" w:cstheme="minorBidi"/>
          <w:sz w:val="22"/>
          <w:szCs w:val="22"/>
        </w:rPr>
        <w:t xml:space="preserve"> </w:t>
      </w:r>
      <w:r w:rsidR="009265A6" w:rsidRPr="00F77C4E">
        <w:rPr>
          <w:rFonts w:asciiTheme="minorBidi" w:hAnsiTheme="minorBidi" w:cstheme="minorBidi"/>
          <w:sz w:val="22"/>
          <w:szCs w:val="22"/>
          <w:rtl/>
        </w:rPr>
        <w:t>حمایت و همراهی با زنان افغان و خانواده‌های آنان که تحت حمایت بین‌المللی در اسپانیا هستند</w:t>
      </w:r>
      <w:r w:rsidR="009265A6" w:rsidRPr="00F77C4E">
        <w:rPr>
          <w:rFonts w:asciiTheme="minorBidi" w:hAnsiTheme="minorBidi" w:cstheme="minorBidi"/>
          <w:sz w:val="22"/>
          <w:szCs w:val="22"/>
        </w:rPr>
        <w:t>.</w:t>
      </w:r>
    </w:p>
    <w:p w:rsidR="00F77C4E" w:rsidRDefault="009265A6" w:rsidP="00F77C4E">
      <w:pPr>
        <w:pStyle w:val="Heading2"/>
        <w:keepNext w:val="0"/>
        <w:keepLines w:val="0"/>
        <w:bidi/>
        <w:spacing w:before="0" w:after="200"/>
        <w:ind w:left="720"/>
        <w:rPr>
          <w:rFonts w:asciiTheme="minorBidi" w:hAnsiTheme="minorBidi" w:cstheme="minorBidi"/>
          <w:b/>
          <w:bCs/>
          <w:sz w:val="26"/>
          <w:szCs w:val="26"/>
          <w:rtl/>
        </w:rPr>
      </w:pPr>
      <w:r w:rsidRPr="00F77C4E">
        <w:rPr>
          <w:rFonts w:asciiTheme="minorBidi" w:hAnsiTheme="minorBidi" w:cstheme="minorBidi"/>
          <w:b/>
          <w:bCs/>
          <w:sz w:val="26"/>
          <w:szCs w:val="26"/>
          <w:rtl/>
        </w:rPr>
        <w:t>برنامه ها</w:t>
      </w:r>
      <w:bookmarkStart w:id="2" w:name="_luursi9nvnk" w:colFirst="0" w:colLast="0"/>
      <w:bookmarkEnd w:id="2"/>
    </w:p>
    <w:p w:rsidR="00FE55B6" w:rsidRPr="00F77C4E" w:rsidRDefault="009265A6" w:rsidP="00F77C4E">
      <w:pPr>
        <w:pStyle w:val="Heading2"/>
        <w:keepNext w:val="0"/>
        <w:keepLines w:val="0"/>
        <w:bidi/>
        <w:spacing w:before="0" w:after="200"/>
        <w:ind w:left="720"/>
        <w:rPr>
          <w:rFonts w:asciiTheme="minorBidi" w:hAnsiTheme="minorBidi" w:cstheme="minorBidi"/>
          <w:b/>
          <w:bCs/>
          <w:sz w:val="26"/>
          <w:szCs w:val="26"/>
        </w:rPr>
      </w:pPr>
      <w:r w:rsidRPr="00F77C4E">
        <w:rPr>
          <w:rFonts w:asciiTheme="minorBidi" w:hAnsiTheme="minorBidi" w:cstheme="minorBidi"/>
          <w:b/>
          <w:bCs/>
          <w:color w:val="F00084"/>
          <w:sz w:val="26"/>
          <w:szCs w:val="26"/>
          <w:rtl/>
        </w:rPr>
        <w:t xml:space="preserve">برنامه </w:t>
      </w:r>
      <w:r w:rsidRPr="00F77C4E">
        <w:rPr>
          <w:rFonts w:asciiTheme="minorBidi" w:hAnsiTheme="minorBidi" w:cstheme="minorBidi"/>
          <w:b/>
          <w:bCs/>
          <w:color w:val="F00084"/>
          <w:sz w:val="26"/>
          <w:szCs w:val="26"/>
          <w:rtl/>
          <w:lang w:bidi="fa-IR"/>
        </w:rPr>
        <w:t xml:space="preserve">۱: </w:t>
      </w:r>
      <w:r w:rsidRPr="00F77C4E">
        <w:rPr>
          <w:rFonts w:asciiTheme="minorBidi" w:hAnsiTheme="minorBidi" w:cstheme="minorBidi"/>
          <w:b/>
          <w:bCs/>
          <w:sz w:val="26"/>
          <w:szCs w:val="26"/>
          <w:rtl/>
        </w:rPr>
        <w:t>طرح همراهی در مرحله اولیه (فاز صفر)</w:t>
      </w:r>
    </w:p>
    <w:p w:rsidR="009265A6" w:rsidRPr="00F77C4E" w:rsidRDefault="009265A6" w:rsidP="00F77C4E">
      <w:pPr>
        <w:bidi/>
        <w:spacing w:after="200"/>
        <w:ind w:left="720"/>
        <w:rPr>
          <w:rFonts w:asciiTheme="minorBidi" w:hAnsiTheme="minorBidi" w:cstheme="minorBidi"/>
        </w:rPr>
      </w:pPr>
      <w:r w:rsidRPr="00F77C4E">
        <w:rPr>
          <w:rFonts w:asciiTheme="minorBidi" w:hAnsiTheme="minorBidi" w:cstheme="minorBidi"/>
          <w:rtl/>
        </w:rPr>
        <w:t>این برنامه زنان و خانواده‌ها را از لحظه ورود به اسپانیا تا ورود به سیستم رسمی پذیرش همراهی می‌کند؛ مرحله‌ای که معمولاً با عدم قطعیت و آسیب‌پذیری همراه است</w:t>
      </w:r>
      <w:r w:rsidRPr="00F77C4E">
        <w:rPr>
          <w:rFonts w:asciiTheme="minorBidi" w:hAnsiTheme="minorBidi" w:cstheme="minorBidi"/>
        </w:rPr>
        <w:t>.</w:t>
      </w:r>
    </w:p>
    <w:p w:rsidR="009265A6" w:rsidRPr="00F77C4E" w:rsidRDefault="008651D9" w:rsidP="00F77C4E">
      <w:pPr>
        <w:bidi/>
        <w:spacing w:after="200"/>
        <w:ind w:left="720"/>
        <w:rPr>
          <w:rFonts w:asciiTheme="minorBidi" w:hAnsiTheme="minorBidi" w:cstheme="minorBidi"/>
        </w:rPr>
      </w:pPr>
      <w:r>
        <w:rPr>
          <w:rFonts w:asciiTheme="minorBidi" w:hAnsiTheme="minorBidi"/>
          <w:lang w:val="es-ES"/>
        </w:rPr>
        <w:t>‘</w:t>
      </w:r>
      <w:r>
        <w:rPr>
          <w:rFonts w:asciiTheme="minorBidi" w:hAnsiTheme="minorBidi"/>
          <w:rtl/>
          <w:lang w:val="es-ES"/>
        </w:rPr>
        <w:t>نت وم</w:t>
      </w:r>
      <w:r>
        <w:rPr>
          <w:rFonts w:asciiTheme="minorBidi" w:hAnsiTheme="minorBidi" w:hint="cs"/>
          <w:rtl/>
          <w:lang w:val="es-ES"/>
        </w:rPr>
        <w:t>نینگ</w:t>
      </w:r>
      <w:r>
        <w:rPr>
          <w:rFonts w:asciiTheme="minorBidi" w:hAnsiTheme="minorBidi"/>
          <w:lang w:val="es-ES"/>
        </w:rPr>
        <w:t>’</w:t>
      </w:r>
      <w:r>
        <w:rPr>
          <w:rFonts w:asciiTheme="minorBidi" w:hAnsiTheme="minorBidi" w:cstheme="minorBidi"/>
        </w:rPr>
        <w:t xml:space="preserve"> </w:t>
      </w:r>
      <w:r w:rsidR="009265A6" w:rsidRPr="00F77C4E">
        <w:rPr>
          <w:rFonts w:asciiTheme="minorBidi" w:hAnsiTheme="minorBidi" w:cstheme="minorBidi"/>
          <w:rtl/>
        </w:rPr>
        <w:t>در این مسیر، حمایت عاطفی، راهنمایی عملی و میانجی‌گری با منابع عمومی و نهادهای اجتماعی—به‌ویژه در مادرید—را فراهم می‌کند</w:t>
      </w:r>
      <w:r w:rsidR="009265A6" w:rsidRPr="00F77C4E">
        <w:rPr>
          <w:rFonts w:asciiTheme="minorBidi" w:hAnsiTheme="minorBidi" w:cstheme="minorBidi"/>
        </w:rPr>
        <w:t>.</w:t>
      </w:r>
    </w:p>
    <w:p w:rsidR="009265A6" w:rsidRPr="00F77C4E" w:rsidRDefault="009265A6" w:rsidP="00F77C4E">
      <w:pPr>
        <w:bidi/>
        <w:spacing w:after="200"/>
        <w:ind w:left="720"/>
        <w:rPr>
          <w:rFonts w:asciiTheme="minorBidi" w:hAnsiTheme="minorBidi" w:cstheme="minorBidi"/>
        </w:rPr>
      </w:pPr>
      <w:r w:rsidRPr="00F77C4E">
        <w:rPr>
          <w:rFonts w:asciiTheme="minorBidi" w:hAnsiTheme="minorBidi" w:cstheme="minorBidi"/>
          <w:rtl/>
        </w:rPr>
        <w:t>هدف این برنامه، کاهش فشارهای روانی ناشی از مهاجرت، تقویت احساس امنیت و تسهیل یک گذار انسانی‌تر و قابل‌فهم‌تر به سیستم پذیرش است؛ بدون جایگزینی خدمات عمومی، بلکه در تکمیل آن‌ها</w:t>
      </w:r>
      <w:r w:rsidRPr="00F77C4E">
        <w:rPr>
          <w:rFonts w:asciiTheme="minorBidi" w:hAnsiTheme="minorBidi" w:cstheme="minorBidi"/>
        </w:rPr>
        <w:t>.</w:t>
      </w:r>
    </w:p>
    <w:p w:rsidR="00F77C4E" w:rsidRPr="00F77C4E" w:rsidRDefault="00F77C4E" w:rsidP="008651D9">
      <w:pPr>
        <w:bidi/>
        <w:spacing w:after="200"/>
        <w:ind w:firstLine="720"/>
        <w:rPr>
          <w:rFonts w:asciiTheme="minorBidi" w:hAnsiTheme="minorBidi" w:cstheme="minorBidi"/>
          <w:sz w:val="26"/>
          <w:szCs w:val="26"/>
        </w:rPr>
      </w:pPr>
      <w:bookmarkStart w:id="3" w:name="_z28fnt6ker4k" w:colFirst="0" w:colLast="0"/>
      <w:bookmarkEnd w:id="3"/>
      <w:r w:rsidRPr="00F77C4E">
        <w:rPr>
          <w:rFonts w:asciiTheme="minorBidi" w:hAnsiTheme="minorBidi" w:cstheme="minorBidi"/>
          <w:color w:val="F00084"/>
          <w:sz w:val="26"/>
          <w:szCs w:val="26"/>
          <w:rtl/>
        </w:rPr>
        <w:t xml:space="preserve">برنامه </w:t>
      </w:r>
      <w:r w:rsidRPr="00F77C4E">
        <w:rPr>
          <w:rFonts w:asciiTheme="minorBidi" w:hAnsiTheme="minorBidi" w:cstheme="minorBidi"/>
          <w:color w:val="F00084"/>
          <w:sz w:val="26"/>
          <w:szCs w:val="26"/>
          <w:rtl/>
          <w:lang w:bidi="fa-IR"/>
        </w:rPr>
        <w:t>۲:</w:t>
      </w:r>
      <w:r w:rsidRPr="00F77C4E">
        <w:rPr>
          <w:rFonts w:asciiTheme="minorBidi" w:hAnsiTheme="minorBidi" w:cstheme="minorBidi"/>
          <w:sz w:val="26"/>
          <w:szCs w:val="26"/>
          <w:rtl/>
          <w:lang w:bidi="fa-IR"/>
        </w:rPr>
        <w:t xml:space="preserve"> </w:t>
      </w:r>
      <w:r w:rsidRPr="00F77C4E">
        <w:rPr>
          <w:rFonts w:asciiTheme="minorBidi" w:hAnsiTheme="minorBidi" w:cstheme="minorBidi"/>
          <w:sz w:val="26"/>
          <w:szCs w:val="26"/>
          <w:rtl/>
        </w:rPr>
        <w:t xml:space="preserve">شبکه </w:t>
      </w:r>
      <w:r w:rsidR="00241445">
        <w:rPr>
          <w:rFonts w:asciiTheme="minorBidi" w:hAnsiTheme="minorBidi" w:cstheme="minorBidi"/>
          <w:sz w:val="26"/>
          <w:szCs w:val="26"/>
          <w:rtl/>
        </w:rPr>
        <w:t>مادر</w:t>
      </w:r>
      <w:r w:rsidR="00241445">
        <w:rPr>
          <w:rFonts w:asciiTheme="minorBidi" w:hAnsiTheme="minorBidi" w:cstheme="minorBidi" w:hint="cs"/>
          <w:sz w:val="26"/>
          <w:szCs w:val="26"/>
          <w:rtl/>
          <w:lang w:val="en-US" w:bidi="prs-AF"/>
        </w:rPr>
        <w:t xml:space="preserve">خوانده ها </w:t>
      </w:r>
    </w:p>
    <w:p w:rsidR="00F77C4E" w:rsidRDefault="00F77C4E" w:rsidP="008651D9">
      <w:pPr>
        <w:bidi/>
        <w:spacing w:after="200"/>
        <w:ind w:left="720"/>
        <w:rPr>
          <w:rFonts w:asciiTheme="minorBidi" w:hAnsiTheme="minorBidi" w:cstheme="minorBidi"/>
        </w:rPr>
      </w:pPr>
      <w:r w:rsidRPr="00F77C4E">
        <w:rPr>
          <w:rFonts w:asciiTheme="minorBidi" w:hAnsiTheme="minorBidi" w:cstheme="minorBidi"/>
          <w:rtl/>
        </w:rPr>
        <w:t>این برنامه هسته مرکزی و تثبیت‌شده</w:t>
      </w:r>
      <w:r w:rsidR="008651D9">
        <w:rPr>
          <w:rFonts w:asciiTheme="minorBidi" w:hAnsiTheme="minorBidi" w:cstheme="minorBidi"/>
        </w:rPr>
        <w:t xml:space="preserve"> </w:t>
      </w:r>
      <w:r w:rsidR="008651D9">
        <w:rPr>
          <w:rFonts w:asciiTheme="minorBidi" w:hAnsiTheme="minorBidi"/>
          <w:lang w:val="es-ES"/>
        </w:rPr>
        <w:t>‘</w:t>
      </w:r>
      <w:r w:rsidR="008651D9">
        <w:rPr>
          <w:rFonts w:asciiTheme="minorBidi" w:hAnsiTheme="minorBidi" w:cstheme="minorBidi"/>
        </w:rPr>
        <w:t>`</w:t>
      </w:r>
      <w:r w:rsidR="008651D9">
        <w:rPr>
          <w:rFonts w:asciiTheme="minorBidi" w:hAnsiTheme="minorBidi" w:cstheme="minorBidi" w:hint="cs"/>
          <w:rtl/>
          <w:lang w:val="en-US" w:bidi="prs-AF"/>
        </w:rPr>
        <w:t>نت ومنینگ</w:t>
      </w:r>
      <w:r w:rsidR="008651D9">
        <w:rPr>
          <w:rFonts w:asciiTheme="minorBidi" w:hAnsiTheme="minorBidi" w:cstheme="minorBidi"/>
        </w:rPr>
        <w:t>`</w:t>
      </w:r>
      <w:r w:rsidR="008651D9">
        <w:rPr>
          <w:rFonts w:asciiTheme="minorBidi" w:hAnsiTheme="minorBidi" w:cstheme="minorBidi" w:hint="cs"/>
          <w:rtl/>
        </w:rPr>
        <w:t xml:space="preserve"> ا</w:t>
      </w:r>
      <w:r w:rsidRPr="00F77C4E">
        <w:rPr>
          <w:rFonts w:asciiTheme="minorBidi" w:hAnsiTheme="minorBidi" w:cstheme="minorBidi"/>
          <w:rtl/>
        </w:rPr>
        <w:t>ست. این شبکه از زنان داوطلب (مادران همراه) و زنان افغان پناهنده تشکیل شده و بر پایه روابطی از اعتماد، همبستگی زنانه و نزدیکی انسانی شکل می‌گیرد</w:t>
      </w:r>
      <w:r w:rsidRPr="00F77C4E">
        <w:rPr>
          <w:rFonts w:asciiTheme="minorBidi" w:hAnsiTheme="minorBidi" w:cstheme="minorBidi"/>
        </w:rPr>
        <w:t>.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در این فضاهای امن، حمایت عاطفی ارائه می‌شود که برای عبور از سوگ مهاجرت، بازسازی شبکه‌های اجتماعی و تقویت عزت‌نفس نقش کلیدی دارد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مادران همراه در زندگی روزمره حضور دارند، نیازهای خاص را شناسایی می‌کنند و دسترسی به سایر خدمات (اشتغال، آموزش زبان، حمایت روانی یا حقوقی) را فعال می‌سازند. این شبکه به‌صورت ساختاریافته و با هماهنگی داوطلبان اداره می‌شود تا همراهی‌ای انسانی، نزدیک و مؤثر فراهم شود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Heading3"/>
        <w:bidi/>
        <w:ind w:firstLine="720"/>
        <w:rPr>
          <w:rFonts w:asciiTheme="minorBidi" w:hAnsiTheme="minorBidi" w:cstheme="minorBidi"/>
          <w:sz w:val="26"/>
          <w:szCs w:val="26"/>
        </w:rPr>
      </w:pP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</w:rPr>
        <w:t xml:space="preserve">برنامه </w:t>
      </w: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  <w:lang w:bidi="fa-IR"/>
        </w:rPr>
        <w:t>۳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  <w:lang w:bidi="fa-IR"/>
        </w:rPr>
        <w:t xml:space="preserve">: 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</w:rPr>
        <w:t>کلاس‌های زبان اسپانیایی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آموزش زبان اسپانیایی یکی از ابزارهای کلیدی برای ادغام اجتماعی، شغلی و ارتباطی است. این کلاس‌ها عمدتاً به‌صورت آنلاین و توسط شبکه‌ای از داوطلبان برگزار می‌شوند و بر یادگیری کاربردی زبان در زندگی روزمره تمرکز دارند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lastRenderedPageBreak/>
        <w:t xml:space="preserve">این برنامه از سطوح مقدماتی تا متوسط را پوشش می‌دهد، استقلال فردی را تقویت می‌کند و فضایی مبتنی بر اعتماد و تبادل فرهنگی ایجاد می‌نماید. تا پایان سال </w:t>
      </w:r>
      <w:r w:rsidRPr="00241445">
        <w:rPr>
          <w:rFonts w:asciiTheme="minorBidi" w:hAnsiTheme="minorBidi" w:cstheme="minorBidi"/>
          <w:sz w:val="22"/>
          <w:szCs w:val="22"/>
          <w:rtl/>
          <w:lang w:bidi="fa-IR"/>
        </w:rPr>
        <w:t>۲۰۲۴</w:t>
      </w:r>
      <w:r w:rsidRPr="00241445">
        <w:rPr>
          <w:rFonts w:asciiTheme="minorBidi" w:hAnsiTheme="minorBidi" w:cstheme="minorBidi"/>
          <w:sz w:val="22"/>
          <w:szCs w:val="22"/>
          <w:rtl/>
        </w:rPr>
        <w:t xml:space="preserve"> بیش از </w:t>
      </w:r>
      <w:r w:rsidRPr="00241445">
        <w:rPr>
          <w:rFonts w:asciiTheme="minorBidi" w:hAnsiTheme="minorBidi" w:cstheme="minorBidi"/>
          <w:sz w:val="22"/>
          <w:szCs w:val="22"/>
          <w:rtl/>
          <w:lang w:bidi="fa-IR"/>
        </w:rPr>
        <w:t>۱۵۰</w:t>
      </w:r>
      <w:r w:rsidRPr="00241445">
        <w:rPr>
          <w:rFonts w:asciiTheme="minorBidi" w:hAnsiTheme="minorBidi" w:cstheme="minorBidi"/>
          <w:sz w:val="22"/>
          <w:szCs w:val="22"/>
          <w:rtl/>
        </w:rPr>
        <w:t xml:space="preserve"> نفر از این برنامه بهره‌مند شده‌اند و هدف، گسترش آن در سال </w:t>
      </w:r>
      <w:r w:rsidRPr="00241445">
        <w:rPr>
          <w:rFonts w:asciiTheme="minorBidi" w:hAnsiTheme="minorBidi" w:cstheme="minorBidi"/>
          <w:sz w:val="22"/>
          <w:szCs w:val="22"/>
          <w:rtl/>
          <w:lang w:bidi="fa-IR"/>
        </w:rPr>
        <w:t>۲۰۲۵</w:t>
      </w:r>
      <w:r w:rsidRPr="00241445">
        <w:rPr>
          <w:rFonts w:asciiTheme="minorBidi" w:hAnsiTheme="minorBidi" w:cstheme="minorBidi"/>
          <w:sz w:val="22"/>
          <w:szCs w:val="22"/>
          <w:rtl/>
        </w:rPr>
        <w:t xml:space="preserve"> است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Heading3"/>
        <w:bidi/>
        <w:ind w:firstLine="720"/>
        <w:rPr>
          <w:rFonts w:asciiTheme="minorBidi" w:hAnsiTheme="minorBidi" w:cstheme="minorBidi"/>
          <w:sz w:val="26"/>
          <w:szCs w:val="26"/>
        </w:rPr>
      </w:pP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</w:rPr>
        <w:t xml:space="preserve">برنامه </w:t>
      </w: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  <w:lang w:bidi="fa-IR"/>
        </w:rPr>
        <w:t>۴: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  <w:lang w:bidi="fa-IR"/>
        </w:rPr>
        <w:t xml:space="preserve"> 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</w:rPr>
        <w:t>طرح اشتغال و منتورینگ کاری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این برنامه با هدف تقویت استقلال اقتصادی زنان افغان طراحی شده و شامل جلسات منتورینگ فردی در حوزه اشتغال است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firstLine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منتورها در زمینه‌های زیر حمایت ارائه می‌دهند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:</w:t>
      </w:r>
    </w:p>
    <w:p w:rsidR="00F77C4E" w:rsidRPr="00241445" w:rsidRDefault="00F77C4E" w:rsidP="00F77C4E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تهیه و بهبود رزومه </w:t>
      </w:r>
    </w:p>
    <w:p w:rsidR="00F77C4E" w:rsidRPr="00241445" w:rsidRDefault="00F77C4E" w:rsidP="00F77C4E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جستجوی فعال کار </w:t>
      </w:r>
    </w:p>
    <w:p w:rsidR="00F77C4E" w:rsidRPr="00241445" w:rsidRDefault="00F77C4E" w:rsidP="00F77C4E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آمادگی برای مصاحبه </w:t>
      </w:r>
    </w:p>
    <w:p w:rsidR="00F77C4E" w:rsidRPr="00241445" w:rsidRDefault="00F77C4E" w:rsidP="00F77C4E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معادل‌سازی مدارک </w:t>
      </w:r>
    </w:p>
    <w:p w:rsidR="00F77C4E" w:rsidRPr="00241445" w:rsidRDefault="00F77C4E" w:rsidP="00F77C4E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دسترسی به دوره‌های آموزشی 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 xml:space="preserve">این برنامه با همکاری شرکت‌های متعهد و از طریق داوطلبی سازمانی اجرا می‌شود و تاکنون به بسیاری از زنان برای دستیابی به اولین شغل خود در اسپانیا کمک کرده است. در سال </w:t>
      </w:r>
      <w:r w:rsidRPr="00241445">
        <w:rPr>
          <w:rFonts w:asciiTheme="minorBidi" w:hAnsiTheme="minorBidi" w:cstheme="minorBidi"/>
          <w:sz w:val="22"/>
          <w:szCs w:val="22"/>
          <w:rtl/>
          <w:lang w:bidi="fa-IR"/>
        </w:rPr>
        <w:t>۲۰۲۵</w:t>
      </w:r>
      <w:r w:rsidRPr="00241445">
        <w:rPr>
          <w:rFonts w:asciiTheme="minorBidi" w:hAnsiTheme="minorBidi" w:cstheme="minorBidi"/>
          <w:sz w:val="22"/>
          <w:szCs w:val="22"/>
          <w:rtl/>
        </w:rPr>
        <w:t xml:space="preserve"> این برنامه با افزودن بخش کوچینگ حرفه‌ای تقویت می‌شود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Heading3"/>
        <w:bidi/>
        <w:ind w:firstLine="720"/>
        <w:rPr>
          <w:rFonts w:asciiTheme="minorBidi" w:hAnsiTheme="minorBidi" w:cstheme="minorBidi"/>
          <w:sz w:val="26"/>
          <w:szCs w:val="26"/>
        </w:rPr>
      </w:pP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</w:rPr>
        <w:t xml:space="preserve">برنامه </w:t>
      </w: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  <w:lang w:bidi="fa-IR"/>
        </w:rPr>
        <w:t xml:space="preserve">۵: 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</w:rPr>
        <w:t>حمایت روان‌شناختی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 xml:space="preserve">این برنامه که از سال </w:t>
      </w:r>
      <w:r w:rsidRPr="00241445">
        <w:rPr>
          <w:rFonts w:asciiTheme="minorBidi" w:hAnsiTheme="minorBidi" w:cstheme="minorBidi"/>
          <w:sz w:val="22"/>
          <w:szCs w:val="22"/>
          <w:rtl/>
          <w:lang w:bidi="fa-IR"/>
        </w:rPr>
        <w:t>۲۰۲۵</w:t>
      </w:r>
      <w:r w:rsidRPr="00241445">
        <w:rPr>
          <w:rFonts w:asciiTheme="minorBidi" w:hAnsiTheme="minorBidi" w:cstheme="minorBidi"/>
          <w:sz w:val="22"/>
          <w:szCs w:val="22"/>
          <w:rtl/>
        </w:rPr>
        <w:t xml:space="preserve"> آغاز شده، به کمبود دسترسی به خدمات روان‌شناسی برای زنانی که از سیستم پذیرش خارج شده‌اند پاسخ می‌دهد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firstLine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با همکاری روان‌شناسان داوطلب، حمایت عاطفی با رویکردی حساس به زمینه‌های فرهنگی ارائه می‌شود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هدف، تثبیت این برنامه به‌عنوان یک حمایت پایدار و گسترش منابع برای پاسخ‌گویی به موارد پیچیده‌تر است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Heading3"/>
        <w:bidi/>
        <w:ind w:firstLine="720"/>
        <w:rPr>
          <w:rFonts w:asciiTheme="minorBidi" w:hAnsiTheme="minorBidi" w:cstheme="minorBidi"/>
          <w:sz w:val="26"/>
          <w:szCs w:val="26"/>
        </w:rPr>
      </w:pP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</w:rPr>
        <w:t xml:space="preserve">برنامه </w:t>
      </w: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  <w:lang w:bidi="fa-IR"/>
        </w:rPr>
        <w:t>۶: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  <w:lang w:bidi="fa-IR"/>
        </w:rPr>
        <w:t xml:space="preserve"> 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</w:rPr>
        <w:t>حمایت‌های مادی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این برنامه نیازهای فوری و اساسی را پوشش می‌دهد که همیشه توسط سیستم عمومی تأمین نمی‌شوند، به‌ویژه در مرحله اولیه پذیرش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firstLine="720"/>
        <w:rPr>
          <w:rFonts w:asciiTheme="minorBidi" w:hAnsiTheme="minorBidi" w:cstheme="minorBidi"/>
          <w:sz w:val="22"/>
          <w:szCs w:val="22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از جمله</w:t>
      </w:r>
      <w:r w:rsidRPr="00241445">
        <w:rPr>
          <w:rFonts w:asciiTheme="minorBidi" w:hAnsiTheme="minorBidi" w:cstheme="minorBidi"/>
          <w:sz w:val="22"/>
          <w:szCs w:val="22"/>
        </w:rPr>
        <w:t>:</w:t>
      </w:r>
    </w:p>
    <w:p w:rsidR="00F77C4E" w:rsidRPr="00241445" w:rsidRDefault="00F77C4E" w:rsidP="00F77C4E">
      <w:pPr>
        <w:numPr>
          <w:ilvl w:val="0"/>
          <w:numId w:val="5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لوازم تحصیلی </w:t>
      </w:r>
    </w:p>
    <w:p w:rsidR="00F77C4E" w:rsidRPr="00241445" w:rsidRDefault="00F77C4E" w:rsidP="00F77C4E">
      <w:pPr>
        <w:numPr>
          <w:ilvl w:val="0"/>
          <w:numId w:val="5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پوشاک و کفش </w:t>
      </w:r>
    </w:p>
    <w:p w:rsidR="00F77C4E" w:rsidRPr="00241445" w:rsidRDefault="00F77C4E" w:rsidP="00F77C4E">
      <w:pPr>
        <w:numPr>
          <w:ilvl w:val="0"/>
          <w:numId w:val="5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اقلام بهداشتی </w:t>
      </w:r>
    </w:p>
    <w:p w:rsidR="00F77C4E" w:rsidRPr="00241445" w:rsidRDefault="00F77C4E" w:rsidP="00F77C4E">
      <w:pPr>
        <w:numPr>
          <w:ilvl w:val="0"/>
          <w:numId w:val="5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تجهیزات دیجیتال (کامپیوتر، موبایل، تبلت) </w:t>
      </w:r>
    </w:p>
    <w:p w:rsidR="00F77C4E" w:rsidRPr="00241445" w:rsidRDefault="00F77C4E" w:rsidP="00F77C4E">
      <w:pPr>
        <w:numPr>
          <w:ilvl w:val="0"/>
          <w:numId w:val="5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کمک‌هزینه حمل‌ونقل </w:t>
      </w:r>
    </w:p>
    <w:p w:rsidR="00F77C4E" w:rsidRPr="00241445" w:rsidRDefault="00F77C4E" w:rsidP="00F77C4E">
      <w:pPr>
        <w:numPr>
          <w:ilvl w:val="0"/>
          <w:numId w:val="5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حمایت‌های مرتبط با سلامت 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این کمک‌ها فشار اقتصادی را کاهش می‌دهند، ادغام دیجیتال و آموزشی را تسهیل می‌کنند و به بهبود ثبات و رفاه زنان در مراحل حساس کمک می‌کنند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F77C4E">
      <w:pPr>
        <w:bidi/>
        <w:rPr>
          <w:rFonts w:asciiTheme="minorBidi" w:hAnsiTheme="minorBidi" w:cstheme="minorBidi"/>
        </w:rPr>
      </w:pPr>
    </w:p>
    <w:p w:rsidR="00F77C4E" w:rsidRPr="00241445" w:rsidRDefault="00F77C4E" w:rsidP="00241445">
      <w:pPr>
        <w:pStyle w:val="Heading3"/>
        <w:bidi/>
        <w:ind w:firstLine="720"/>
        <w:rPr>
          <w:rFonts w:asciiTheme="minorBidi" w:hAnsiTheme="minorBidi" w:cstheme="minorBidi"/>
          <w:sz w:val="26"/>
          <w:szCs w:val="26"/>
        </w:rPr>
      </w:pP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</w:rPr>
        <w:lastRenderedPageBreak/>
        <w:t xml:space="preserve">برنامه </w:t>
      </w: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  <w:lang w:bidi="fa-IR"/>
        </w:rPr>
        <w:t>۷: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  <w:lang w:bidi="fa-IR"/>
        </w:rPr>
        <w:t xml:space="preserve"> 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</w:rPr>
        <w:t>حمایت حقوقی و بین‌المللی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این برنامه خدمات مشاوره حقوقی تخصصی را به زنان افغان، هم در اسپانیا و هم در کشورهای ثالث در شرایط خطر، ارائه می‌دهد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firstLine="360"/>
        <w:rPr>
          <w:rFonts w:asciiTheme="minorBidi" w:hAnsiTheme="minorBidi" w:cstheme="minorBidi"/>
          <w:sz w:val="22"/>
          <w:szCs w:val="22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این خدمات شامل</w:t>
      </w:r>
      <w:r w:rsidRPr="00241445">
        <w:rPr>
          <w:rFonts w:asciiTheme="minorBidi" w:hAnsiTheme="minorBidi" w:cstheme="minorBidi"/>
          <w:sz w:val="22"/>
          <w:szCs w:val="22"/>
        </w:rPr>
        <w:t>:</w:t>
      </w:r>
    </w:p>
    <w:p w:rsidR="00F77C4E" w:rsidRPr="00241445" w:rsidRDefault="00F77C4E" w:rsidP="00F77C4E">
      <w:pPr>
        <w:numPr>
          <w:ilvl w:val="0"/>
          <w:numId w:val="6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پیگیری پرونده‌های پناهندگی </w:t>
      </w:r>
    </w:p>
    <w:p w:rsidR="00F77C4E" w:rsidRPr="00241445" w:rsidRDefault="00F77C4E" w:rsidP="00F77C4E">
      <w:pPr>
        <w:numPr>
          <w:ilvl w:val="0"/>
          <w:numId w:val="6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الحاق خانواده </w:t>
      </w:r>
    </w:p>
    <w:p w:rsidR="00F77C4E" w:rsidRPr="00241445" w:rsidRDefault="00F77C4E" w:rsidP="00F77C4E">
      <w:pPr>
        <w:numPr>
          <w:ilvl w:val="0"/>
          <w:numId w:val="6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 xml:space="preserve">ارتباط با نهادهای اداری </w:t>
      </w:r>
    </w:p>
    <w:p w:rsidR="00F77C4E" w:rsidRPr="00241445" w:rsidRDefault="00F77C4E" w:rsidP="00241445">
      <w:pPr>
        <w:numPr>
          <w:ilvl w:val="0"/>
          <w:numId w:val="6"/>
        </w:numPr>
        <w:bidi/>
        <w:spacing w:before="100" w:beforeAutospacing="1" w:after="100" w:afterAutospacing="1" w:line="240" w:lineRule="auto"/>
        <w:rPr>
          <w:rFonts w:asciiTheme="minorBidi" w:hAnsiTheme="minorBidi" w:cstheme="minorBidi"/>
        </w:rPr>
      </w:pPr>
      <w:r w:rsidRPr="00241445">
        <w:rPr>
          <w:rFonts w:asciiTheme="minorBidi" w:hAnsiTheme="minorBidi" w:cstheme="minorBidi"/>
          <w:rtl/>
        </w:rPr>
        <w:t>همکاری با وکلای داوطلب</w:t>
      </w:r>
      <w:r w:rsidRPr="00241445">
        <w:rPr>
          <w:rFonts w:asciiTheme="minorBidi" w:hAnsiTheme="minorBidi" w:cstheme="minorBidi"/>
        </w:rPr>
        <w:t xml:space="preserve"> </w:t>
      </w:r>
    </w:p>
    <w:p w:rsidR="00F77C4E" w:rsidRPr="00241445" w:rsidRDefault="008651D9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8651D9">
        <w:rPr>
          <w:rFonts w:asciiTheme="minorBidi" w:hAnsiTheme="minorBidi" w:cstheme="minorBidi"/>
          <w:sz w:val="22"/>
          <w:szCs w:val="22"/>
          <w:lang w:val="es"/>
        </w:rPr>
        <w:t>`</w:t>
      </w:r>
      <w:r w:rsidRPr="008651D9">
        <w:rPr>
          <w:rFonts w:asciiTheme="minorBidi" w:hAnsiTheme="minorBidi" w:cs="Arial"/>
          <w:sz w:val="22"/>
          <w:szCs w:val="22"/>
          <w:rtl/>
          <w:lang w:val="es"/>
        </w:rPr>
        <w:t>نت ومن</w:t>
      </w:r>
      <w:r w:rsidRPr="008651D9">
        <w:rPr>
          <w:rFonts w:asciiTheme="minorBidi" w:hAnsiTheme="minorBidi" w:cs="Arial" w:hint="cs"/>
          <w:sz w:val="22"/>
          <w:szCs w:val="22"/>
          <w:rtl/>
          <w:lang w:val="es"/>
        </w:rPr>
        <w:t>ی</w:t>
      </w:r>
      <w:r w:rsidRPr="008651D9">
        <w:rPr>
          <w:rFonts w:asciiTheme="minorBidi" w:hAnsiTheme="minorBidi" w:cs="Arial" w:hint="eastAsia"/>
          <w:sz w:val="22"/>
          <w:szCs w:val="22"/>
          <w:rtl/>
          <w:lang w:val="es"/>
        </w:rPr>
        <w:t>نگ</w:t>
      </w:r>
      <w:r w:rsidRPr="008651D9">
        <w:rPr>
          <w:rFonts w:asciiTheme="minorBidi" w:hAnsiTheme="minorBidi" w:cs="Arial"/>
          <w:sz w:val="22"/>
          <w:szCs w:val="22"/>
          <w:rtl/>
          <w:lang w:val="es"/>
        </w:rPr>
        <w:t>`</w:t>
      </w:r>
      <w:r w:rsidR="00F77C4E" w:rsidRPr="00241445">
        <w:rPr>
          <w:rFonts w:asciiTheme="minorBidi" w:hAnsiTheme="minorBidi" w:cstheme="minorBidi"/>
          <w:sz w:val="22"/>
          <w:szCs w:val="22"/>
          <w:rtl/>
        </w:rPr>
        <w:t>همچنین در شبکه‌ها و پلتفرم‌های دفاع از حقوق بشر زنان افغان به‌صورت فعال مشارکت دارد و در سطوح ملی و بین‌المللی فعالیت‌های تأثیرگذاری انجام می‌دهد</w:t>
      </w:r>
      <w:r w:rsidR="00F77C4E"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Heading3"/>
        <w:bidi/>
        <w:ind w:firstLine="720"/>
        <w:rPr>
          <w:rFonts w:asciiTheme="minorBidi" w:hAnsiTheme="minorBidi" w:cstheme="minorBidi"/>
          <w:sz w:val="26"/>
          <w:szCs w:val="26"/>
        </w:rPr>
      </w:pP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</w:rPr>
        <w:t xml:space="preserve">برنامه </w:t>
      </w: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  <w:lang w:bidi="fa-IR"/>
        </w:rPr>
        <w:t>۸: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  <w:lang w:bidi="fa-IR"/>
        </w:rPr>
        <w:t xml:space="preserve"> 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</w:rPr>
        <w:t>ارتباطات</w:t>
      </w:r>
    </w:p>
    <w:p w:rsidR="00F77C4E" w:rsidRPr="00241445" w:rsidRDefault="00F77C4E" w:rsidP="00241445">
      <w:pPr>
        <w:pStyle w:val="NormalWeb"/>
        <w:bidi/>
        <w:ind w:firstLine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بخش ارتباطات نقش مهمی در افزایش آگاهی عمومی، نمایش تأثیر فعالیت‌ها و تقویت شبکه ایفا می‌کند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8651D9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از طریق تیمی داوطلب—که شامل زنان افغان نیز هست</w:t>
      </w:r>
      <w:r w:rsidR="008651D9" w:rsidRPr="008651D9">
        <w:rPr>
          <w:rFonts w:asciiTheme="minorBidi" w:hAnsiTheme="minorBidi" w:cstheme="minorBidi"/>
          <w:sz w:val="22"/>
          <w:szCs w:val="22"/>
          <w:lang w:val="es"/>
        </w:rPr>
        <w:t>`</w:t>
      </w:r>
      <w:r w:rsidR="008651D9" w:rsidRPr="008651D9">
        <w:rPr>
          <w:rFonts w:asciiTheme="minorBidi" w:hAnsiTheme="minorBidi" w:cs="Arial"/>
          <w:sz w:val="22"/>
          <w:szCs w:val="22"/>
          <w:rtl/>
          <w:lang w:val="es"/>
        </w:rPr>
        <w:t>نت ومن</w:t>
      </w:r>
      <w:r w:rsidR="008651D9" w:rsidRPr="008651D9">
        <w:rPr>
          <w:rFonts w:asciiTheme="minorBidi" w:hAnsiTheme="minorBidi" w:cs="Arial" w:hint="cs"/>
          <w:sz w:val="22"/>
          <w:szCs w:val="22"/>
          <w:rtl/>
          <w:lang w:val="es"/>
        </w:rPr>
        <w:t>ی</w:t>
      </w:r>
      <w:r w:rsidR="008651D9" w:rsidRPr="008651D9">
        <w:rPr>
          <w:rFonts w:asciiTheme="minorBidi" w:hAnsiTheme="minorBidi" w:cs="Arial" w:hint="eastAsia"/>
          <w:sz w:val="22"/>
          <w:szCs w:val="22"/>
          <w:rtl/>
          <w:lang w:val="es"/>
        </w:rPr>
        <w:t>نگ</w:t>
      </w:r>
      <w:r w:rsidR="008651D9" w:rsidRPr="008651D9">
        <w:rPr>
          <w:rFonts w:asciiTheme="minorBidi" w:hAnsiTheme="minorBidi" w:cs="Arial"/>
          <w:sz w:val="22"/>
          <w:szCs w:val="22"/>
          <w:rtl/>
          <w:lang w:val="es"/>
        </w:rPr>
        <w:t>`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 xml:space="preserve"> </w:t>
      </w:r>
      <w:r w:rsidRPr="00241445">
        <w:rPr>
          <w:rFonts w:asciiTheme="minorBidi" w:hAnsiTheme="minorBidi" w:cstheme="minorBidi"/>
          <w:sz w:val="22"/>
          <w:szCs w:val="22"/>
          <w:rtl/>
        </w:rPr>
        <w:t>به انتشار داستان‌ها، فعالیت‌ها و کمپین‌هایی می‌پردازد که فرهنگ همبستگی را ترویج می‌کنند، همکاری‌های جدید ایجاد می‌کنند و به پایداری پروژه کمک می‌نمایند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8651D9">
      <w:pPr>
        <w:pStyle w:val="Heading3"/>
        <w:bidi/>
        <w:ind w:firstLine="720"/>
        <w:rPr>
          <w:rFonts w:asciiTheme="minorBidi" w:hAnsiTheme="minorBidi" w:cstheme="minorBidi"/>
          <w:sz w:val="26"/>
          <w:szCs w:val="26"/>
        </w:rPr>
      </w:pP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</w:rPr>
        <w:t xml:space="preserve">برنامه </w:t>
      </w:r>
      <w:r w:rsidRPr="00241445">
        <w:rPr>
          <w:rStyle w:val="Strong"/>
          <w:rFonts w:asciiTheme="minorBidi" w:hAnsiTheme="minorBidi" w:cstheme="minorBidi"/>
          <w:color w:val="F00084"/>
          <w:sz w:val="26"/>
          <w:szCs w:val="26"/>
          <w:rtl/>
          <w:lang w:bidi="fa-IR"/>
        </w:rPr>
        <w:t>۹: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  <w:lang w:bidi="fa-IR"/>
        </w:rPr>
        <w:t xml:space="preserve"> </w:t>
      </w:r>
      <w:r w:rsidRPr="00241445">
        <w:rPr>
          <w:rStyle w:val="Strong"/>
          <w:rFonts w:asciiTheme="minorBidi" w:hAnsiTheme="minorBidi" w:cstheme="minorBidi"/>
          <w:sz w:val="26"/>
          <w:szCs w:val="26"/>
          <w:rtl/>
        </w:rPr>
        <w:t>پژوهش و تأثیرگذاری</w:t>
      </w:r>
      <w:r w:rsidRPr="00241445">
        <w:rPr>
          <w:rStyle w:val="Strong"/>
          <w:rFonts w:asciiTheme="minorBidi" w:hAnsiTheme="minorBidi" w:cstheme="minorBidi"/>
          <w:sz w:val="26"/>
          <w:szCs w:val="26"/>
        </w:rPr>
        <w:t xml:space="preserve"> </w:t>
      </w:r>
    </w:p>
    <w:p w:rsidR="00F77C4E" w:rsidRPr="00241445" w:rsidRDefault="00602328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602328">
        <w:rPr>
          <w:rFonts w:asciiTheme="minorBidi" w:hAnsiTheme="minorBidi" w:cs="Arial"/>
          <w:sz w:val="22"/>
          <w:szCs w:val="22"/>
          <w:rtl/>
          <w:lang w:val="es"/>
        </w:rPr>
        <w:t>`نت ومن</w:t>
      </w:r>
      <w:r w:rsidRPr="00602328">
        <w:rPr>
          <w:rFonts w:asciiTheme="minorBidi" w:hAnsiTheme="minorBidi" w:cs="Arial" w:hint="cs"/>
          <w:sz w:val="22"/>
          <w:szCs w:val="22"/>
          <w:rtl/>
          <w:lang w:val="es"/>
        </w:rPr>
        <w:t>ی</w:t>
      </w:r>
      <w:r w:rsidRPr="00602328">
        <w:rPr>
          <w:rFonts w:asciiTheme="minorBidi" w:hAnsiTheme="minorBidi" w:cs="Arial" w:hint="eastAsia"/>
          <w:sz w:val="22"/>
          <w:szCs w:val="22"/>
          <w:rtl/>
          <w:lang w:val="es"/>
        </w:rPr>
        <w:t>نگ</w:t>
      </w:r>
      <w:r w:rsidRPr="00602328">
        <w:rPr>
          <w:rFonts w:asciiTheme="minorBidi" w:hAnsiTheme="minorBidi" w:cs="Arial"/>
          <w:sz w:val="22"/>
          <w:szCs w:val="22"/>
          <w:rtl/>
          <w:lang w:val="es"/>
        </w:rPr>
        <w:t>`</w:t>
      </w:r>
      <w:r>
        <w:rPr>
          <w:rFonts w:asciiTheme="minorBidi" w:hAnsiTheme="minorBidi" w:cstheme="minorBidi" w:hint="cs"/>
          <w:sz w:val="22"/>
          <w:szCs w:val="22"/>
          <w:rtl/>
          <w:lang w:val="es"/>
        </w:rPr>
        <w:t xml:space="preserve"> </w:t>
      </w:r>
      <w:r w:rsidR="00F77C4E" w:rsidRPr="00241445">
        <w:rPr>
          <w:rFonts w:asciiTheme="minorBidi" w:hAnsiTheme="minorBidi" w:cstheme="minorBidi"/>
          <w:sz w:val="22"/>
          <w:szCs w:val="22"/>
          <w:rtl/>
        </w:rPr>
        <w:t>به‌صورت فرابخشی دارای تیمی برای پژوهش و تأثیرگذاری است که به تحلیل موانع ساختاری پیش‌روی زنان افغان می‌پردازد، تجربیات میدانی را مستندسازی می‌کند و پیشنهادهایی برای بهبود سیاست‌های عمومی ارائه می‌دهد</w:t>
      </w:r>
      <w:r w:rsidR="00F77C4E"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241445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  <w:lang w:val="es"/>
        </w:rPr>
      </w:pPr>
      <w:r w:rsidRPr="00241445">
        <w:rPr>
          <w:rFonts w:asciiTheme="minorBidi" w:hAnsiTheme="minorBidi" w:cstheme="minorBidi"/>
          <w:sz w:val="22"/>
          <w:szCs w:val="22"/>
          <w:rtl/>
        </w:rPr>
        <w:t>این تیم به تقویت توان سازمان برای ایجاد اثرگذاری بلندمدت و دفاع از حقوق بشر از دیدگاهی آگاهانه و تحول‌گرا کمک می‌کند</w:t>
      </w:r>
      <w:r w:rsidRPr="00241445">
        <w:rPr>
          <w:rFonts w:asciiTheme="minorBidi" w:hAnsiTheme="minorBidi" w:cstheme="minorBidi"/>
          <w:sz w:val="22"/>
          <w:szCs w:val="22"/>
          <w:lang w:val="es"/>
        </w:rPr>
        <w:t>.</w:t>
      </w:r>
    </w:p>
    <w:p w:rsidR="00F77C4E" w:rsidRPr="00241445" w:rsidRDefault="00F77C4E" w:rsidP="00F77C4E">
      <w:pPr>
        <w:bidi/>
        <w:rPr>
          <w:rFonts w:asciiTheme="minorBidi" w:hAnsiTheme="minorBidi" w:cstheme="minorBidi"/>
        </w:rPr>
      </w:pPr>
    </w:p>
    <w:p w:rsidR="00F77C4E" w:rsidRPr="00241445" w:rsidRDefault="00602328" w:rsidP="008651D9">
      <w:pPr>
        <w:pStyle w:val="NormalWeb"/>
        <w:bidi/>
        <w:ind w:left="720"/>
        <w:rPr>
          <w:rFonts w:asciiTheme="minorBidi" w:hAnsiTheme="minorBidi" w:cstheme="minorBidi"/>
          <w:sz w:val="22"/>
          <w:szCs w:val="22"/>
        </w:rPr>
      </w:pPr>
      <w:r w:rsidRPr="00602328">
        <w:rPr>
          <w:rStyle w:val="Strong"/>
          <w:rFonts w:asciiTheme="minorBidi" w:hAnsiTheme="minorBidi" w:cstheme="minorBidi"/>
          <w:sz w:val="22"/>
          <w:szCs w:val="22"/>
        </w:rPr>
        <w:t>`</w:t>
      </w:r>
      <w:r w:rsidRPr="00602328">
        <w:rPr>
          <w:rStyle w:val="Strong"/>
          <w:rFonts w:asciiTheme="minorBidi" w:hAnsiTheme="minorBidi" w:cs="Arial"/>
          <w:sz w:val="22"/>
          <w:szCs w:val="22"/>
          <w:rtl/>
        </w:rPr>
        <w:t>نت ومن</w:t>
      </w:r>
      <w:r w:rsidRPr="00602328">
        <w:rPr>
          <w:rStyle w:val="Strong"/>
          <w:rFonts w:asciiTheme="minorBidi" w:hAnsiTheme="minorBidi" w:cs="Arial" w:hint="cs"/>
          <w:sz w:val="22"/>
          <w:szCs w:val="22"/>
          <w:rtl/>
        </w:rPr>
        <w:t>ی</w:t>
      </w:r>
      <w:r w:rsidRPr="00602328">
        <w:rPr>
          <w:rStyle w:val="Strong"/>
          <w:rFonts w:asciiTheme="minorBidi" w:hAnsiTheme="minorBidi" w:cs="Arial" w:hint="eastAsia"/>
          <w:sz w:val="22"/>
          <w:szCs w:val="22"/>
          <w:rtl/>
        </w:rPr>
        <w:t>نگ</w:t>
      </w:r>
      <w:r w:rsidRPr="00602328">
        <w:rPr>
          <w:rStyle w:val="Strong"/>
          <w:rFonts w:asciiTheme="minorBidi" w:hAnsiTheme="minorBidi" w:cs="Arial"/>
          <w:sz w:val="22"/>
          <w:szCs w:val="22"/>
          <w:rtl/>
        </w:rPr>
        <w:t>`</w:t>
      </w:r>
      <w:r w:rsidR="00241445">
        <w:rPr>
          <w:rStyle w:val="Strong"/>
          <w:rFonts w:asciiTheme="minorBidi" w:hAnsiTheme="minorBidi" w:cstheme="minorBidi"/>
          <w:sz w:val="22"/>
          <w:szCs w:val="22"/>
          <w:rtl/>
        </w:rPr>
        <w:tab/>
      </w:r>
      <w:r w:rsidR="00F77C4E" w:rsidRPr="00241445">
        <w:rPr>
          <w:rFonts w:asciiTheme="minorBidi" w:hAnsiTheme="minorBidi" w:cstheme="minorBidi"/>
          <w:sz w:val="22"/>
          <w:szCs w:val="22"/>
        </w:rPr>
        <w:br/>
      </w:r>
      <w:r w:rsidR="00F77C4E" w:rsidRPr="00241445">
        <w:rPr>
          <w:rStyle w:val="Strong"/>
          <w:rFonts w:asciiTheme="minorBidi" w:hAnsiTheme="minorBidi" w:cstheme="minorBidi"/>
          <w:sz w:val="22"/>
          <w:szCs w:val="22"/>
          <w:rtl/>
        </w:rPr>
        <w:t xml:space="preserve">تاریخ: </w:t>
      </w:r>
      <w:r w:rsidR="00F77C4E" w:rsidRPr="00241445">
        <w:rPr>
          <w:rStyle w:val="Strong"/>
          <w:rFonts w:asciiTheme="minorBidi" w:hAnsiTheme="minorBidi" w:cstheme="minorBidi"/>
          <w:sz w:val="22"/>
          <w:szCs w:val="22"/>
          <w:rtl/>
          <w:lang w:bidi="fa-IR"/>
        </w:rPr>
        <w:t>۲۵</w:t>
      </w:r>
      <w:r w:rsidR="00F77C4E" w:rsidRPr="00241445">
        <w:rPr>
          <w:rStyle w:val="Strong"/>
          <w:rFonts w:asciiTheme="minorBidi" w:hAnsiTheme="minorBidi" w:cstheme="minorBidi"/>
          <w:sz w:val="22"/>
          <w:szCs w:val="22"/>
          <w:rtl/>
        </w:rPr>
        <w:t xml:space="preserve"> ژانویه </w:t>
      </w:r>
      <w:r w:rsidR="00F77C4E" w:rsidRPr="00241445">
        <w:rPr>
          <w:rStyle w:val="Strong"/>
          <w:rFonts w:asciiTheme="minorBidi" w:hAnsiTheme="minorBidi" w:cstheme="minorBidi"/>
          <w:sz w:val="22"/>
          <w:szCs w:val="22"/>
          <w:rtl/>
          <w:lang w:bidi="fa-IR"/>
        </w:rPr>
        <w:t>۲۰۲۵</w:t>
      </w:r>
    </w:p>
    <w:p w:rsidR="00FE55B6" w:rsidRPr="00241445" w:rsidRDefault="00FE55B6" w:rsidP="00F77C4E">
      <w:pPr>
        <w:bidi/>
        <w:rPr>
          <w:rFonts w:asciiTheme="minorBidi" w:hAnsiTheme="minorBidi" w:cstheme="minorBidi"/>
        </w:rPr>
      </w:pPr>
      <w:bookmarkStart w:id="4" w:name="_GoBack"/>
      <w:bookmarkEnd w:id="4"/>
    </w:p>
    <w:sectPr w:rsidR="00FE55B6" w:rsidRPr="0024144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C2C" w:rsidRDefault="00972C2C">
      <w:pPr>
        <w:spacing w:line="240" w:lineRule="auto"/>
      </w:pPr>
      <w:r>
        <w:separator/>
      </w:r>
    </w:p>
  </w:endnote>
  <w:endnote w:type="continuationSeparator" w:id="0">
    <w:p w:rsidR="00972C2C" w:rsidRDefault="00972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795584-FEA9-471B-8938-6F4C49D71A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64DDF8-1EE0-4BD5-BDB0-7797978758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C2C" w:rsidRDefault="00972C2C">
      <w:pPr>
        <w:spacing w:line="240" w:lineRule="auto"/>
      </w:pPr>
      <w:r>
        <w:separator/>
      </w:r>
    </w:p>
  </w:footnote>
  <w:footnote w:type="continuationSeparator" w:id="0">
    <w:p w:rsidR="00972C2C" w:rsidRDefault="00972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781" w:rsidRDefault="000C7781">
    <w:pPr>
      <w:jc w:val="right"/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-885824</wp:posOffset>
          </wp:positionH>
          <wp:positionV relativeFrom="paragraph">
            <wp:posOffset>-342899</wp:posOffset>
          </wp:positionV>
          <wp:extent cx="1747838" cy="612614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838" cy="612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47D4"/>
    <w:multiLevelType w:val="multilevel"/>
    <w:tmpl w:val="89889F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A7D13"/>
    <w:multiLevelType w:val="multilevel"/>
    <w:tmpl w:val="0C8007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63112A"/>
    <w:multiLevelType w:val="hybridMultilevel"/>
    <w:tmpl w:val="8D462272"/>
    <w:lvl w:ilvl="0" w:tplc="FE02485A">
      <w:start w:val="1"/>
      <w:numFmt w:val="decimal"/>
      <w:lvlText w:val="%1."/>
      <w:lvlJc w:val="left"/>
      <w:pPr>
        <w:ind w:left="720" w:hanging="360"/>
      </w:pPr>
      <w:rPr>
        <w:rFonts w:hint="default"/>
        <w:color w:val="F0008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E1E97"/>
    <w:multiLevelType w:val="multilevel"/>
    <w:tmpl w:val="84C2B1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97729B"/>
    <w:multiLevelType w:val="hybridMultilevel"/>
    <w:tmpl w:val="A836BC5E"/>
    <w:lvl w:ilvl="0" w:tplc="7C7E610C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06ADF"/>
    <w:multiLevelType w:val="hybridMultilevel"/>
    <w:tmpl w:val="73F4B414"/>
    <w:lvl w:ilvl="0" w:tplc="6454568A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5B6"/>
    <w:rsid w:val="000C7781"/>
    <w:rsid w:val="00241445"/>
    <w:rsid w:val="00602328"/>
    <w:rsid w:val="008651D9"/>
    <w:rsid w:val="009265A6"/>
    <w:rsid w:val="00972C2C"/>
    <w:rsid w:val="00F77C4E"/>
    <w:rsid w:val="00FE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EF23"/>
  <w15:docId w15:val="{BEEBFA69-AFE7-4CF7-8702-33EF2964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265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26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265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1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2026-04-19T13:45:00Z</dcterms:created>
  <dcterms:modified xsi:type="dcterms:W3CDTF">2026-04-20T13:31:00Z</dcterms:modified>
</cp:coreProperties>
</file>